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EB" w:rsidRPr="008F3AEB" w:rsidRDefault="008F3AEB" w:rsidP="008F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F3AEB">
        <w:rPr>
          <w:rFonts w:ascii="Times New Roman" w:eastAsia="Times New Roman" w:hAnsi="Times New Roman" w:cs="Times New Roman"/>
          <w:b/>
          <w:sz w:val="28"/>
          <w:szCs w:val="28"/>
        </w:rPr>
        <w:t xml:space="preserve">FILOSOFI TARI REJANG RENTENG </w:t>
      </w:r>
    </w:p>
    <w:p w:rsidR="008F3AEB" w:rsidRDefault="008F3AEB" w:rsidP="008F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AEB" w:rsidRPr="008F3AEB" w:rsidRDefault="008F3AEB" w:rsidP="008F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Rejang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Renteng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sebuah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tarian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kesenian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rakyat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Bali yang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ditampilkan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secara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khusus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oleh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perempuan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perempuan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Gerak-gerik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sangat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sederhana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namun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progresif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lincah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Biasanya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pagelaran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Rejang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Renteng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diselenggarakan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pura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waktu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berlangsungnya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suatu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upacara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adat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upacara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keagamaan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Hindu Dharma.</w:t>
      </w:r>
    </w:p>
    <w:p w:rsidR="008F3AEB" w:rsidRPr="008F3AEB" w:rsidRDefault="008F3AEB" w:rsidP="008F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diketahui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secara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pasti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kapan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Rejang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Renteng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itu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ada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siapa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penciptanya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AEB" w:rsidRPr="008F3AEB" w:rsidRDefault="008F3AEB" w:rsidP="008F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Rejang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mempunyai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arti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penting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bagi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masyarakat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penyusung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Pura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AEB" w:rsidRPr="008F3AEB" w:rsidRDefault="008F3AEB" w:rsidP="008F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Rejang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satu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simbolis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tarian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bidadari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surga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dimana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Rejang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Renteng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tergolong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wali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>, (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khusus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pentaskan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hanya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saat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wali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upacara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F3AEB" w:rsidRPr="008F3AEB" w:rsidRDefault="008F3AEB" w:rsidP="008F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Sebagai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wali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Rejang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Renteng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ditarikan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oleh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anak-anak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(yang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belum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akil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balik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pemaksaan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pengempon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pura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tujuan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mendapatkan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kesucian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disajikan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sebagai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pelengkap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upacara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pengider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buana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AEB" w:rsidRPr="008F3AEB" w:rsidRDefault="008F3AEB" w:rsidP="008F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Rejang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Renteng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salah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satu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jenis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Rejang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ditarikan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berkelompok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Jumlah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para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penari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rejang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selalu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ganjil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. Dan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hiasan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dipergunakan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sangat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sederhana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Penari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rejang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memakai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kain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Bebali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berupa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anteng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dikenakan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dada.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Sedangkan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saputnya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memakai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kain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rembang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kain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cepuk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serta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kemben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lumlum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Ditangannya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memakai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benang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tukelan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berisi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uang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kepeng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satakan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pis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bolong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Penari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bergerak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beriringan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secara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seragam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. Para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penari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diikat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ke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suatu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untaian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rangkaian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disebut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renteng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seutas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benang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umumnya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berwarna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putih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Ciri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khusus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dari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Rejang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Renteng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yaitu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jempana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sebagai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linggih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Ida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Bhatara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dituntun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benang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panjang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diikatkan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pinggang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penari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AEB" w:rsidRPr="008F3AEB" w:rsidRDefault="008F3AEB" w:rsidP="008F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Rejang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adalah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satu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simbolis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tarian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F3AEB" w:rsidRPr="008F3AEB" w:rsidRDefault="008F3AEB" w:rsidP="008F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bidadari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di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surga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dimana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tari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Rejang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Renteng</w:t>
      </w:r>
      <w:proofErr w:type="spellEnd"/>
    </w:p>
    <w:p w:rsidR="008F3AEB" w:rsidRPr="008F3AEB" w:rsidRDefault="008F3AEB" w:rsidP="008F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tergolong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dalam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tari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wali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, (</w:t>
      </w: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khusus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di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pentaskan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F3AEB" w:rsidRPr="008F3AEB" w:rsidRDefault="008F3AEB" w:rsidP="008F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hanya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pada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saat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wali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 </w:t>
      </w: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upacara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  <w:r w:rsidRPr="008F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3AEB" w:rsidRPr="008F3AEB" w:rsidRDefault="008F3AEB" w:rsidP="008F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AEB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Tarian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merupakan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tarian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sakral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dipentaskan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saat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upacara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berlangsung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pura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dipersembahkan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kepada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Dewa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pelaksanaannya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pun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memerlukan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sebuah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upacara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khusus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sebelum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pementasan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AEB" w:rsidRPr="008F3AEB" w:rsidRDefault="008F3AEB" w:rsidP="008F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Kini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tarian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kompak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ditarikan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kaum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ibu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pelosok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Bali.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Kecenderungan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dinilainya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sangat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baik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karena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disamping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ngayah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bhakti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juga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bisa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terlibat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langsung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turut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melestarikannya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>. “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Semenjak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menarikan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Rejang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Renteng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ibu-ibu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PKK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terlihat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semakin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kompak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>,”.</w:t>
      </w:r>
    </w:p>
    <w:p w:rsidR="008F3AEB" w:rsidRPr="008F3AEB" w:rsidRDefault="008F3AEB" w:rsidP="008F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bagian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gerak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Rejang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Renteng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lanjutnya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selalu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memberikan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makna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sebagai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sarana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menghubungkan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Sang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Mahapencipta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AEB" w:rsidRPr="008F3AEB" w:rsidRDefault="008F3AEB" w:rsidP="008F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Gerak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utama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tarian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disebut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Nyalud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Ngelung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Nyalud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gerak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tangan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mengarah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kedalam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kedua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lengan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menutup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membuka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lastRenderedPageBreak/>
        <w:t>depan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dada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posisi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kaki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secara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bergantian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kanan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kiri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berada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depan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Sedangkan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Ngelung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gerakan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merebahkan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ke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kanan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ke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kiri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disertai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satu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tangan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lurus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ke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samping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satu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menekuk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ke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arah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dada.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bagian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akhir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tarian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dinamakan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memande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yakni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gerakan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bentuk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melingkar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renteng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), 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mana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para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penari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memegang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selendang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penari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lainnnya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ada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depannya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membentuk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lingkaran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putus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AEB" w:rsidRPr="008F3AEB" w:rsidRDefault="008F3AEB" w:rsidP="008F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Rejang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Renteng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kini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hampir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masing-masing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desa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membangkitkannya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Selain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sebagai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wali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berfungsi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pangider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bhuana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juga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tergolong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tarian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sakral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AEB" w:rsidRPr="008F3AEB" w:rsidRDefault="008F3AEB" w:rsidP="008F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Rejang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Renteng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sekarang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mulai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dikenal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oleh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masyarakat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karena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ada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pengkajian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secara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khusus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Sehingga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ia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sendiri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menganggap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selain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ajang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ngaturang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ngayah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juga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dapat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menampilkan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ibu-ibu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PKK.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Sebab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selain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ke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pura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menghaturkan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banten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mereka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juga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dapat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ngayah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menari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. Cara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diakuinya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sangat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positif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karena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proses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tarian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tersebut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memerlukan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waktu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latihan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banjar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sehingga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interaksi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sosial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ibu-ibu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umunnya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diam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rumah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menjadi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ada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interaksi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yang lain.</w:t>
      </w:r>
    </w:p>
    <w:p w:rsidR="008F3AEB" w:rsidRDefault="008F3AEB" w:rsidP="008F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Rejang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Renteng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memberikan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makna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kepada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semua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orang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ada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bumi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melepas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ego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pribadi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Setiap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orang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harus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mencapai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bagian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terbaik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harus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menyamakan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ritme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orang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lain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lingkungannya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tanpa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ada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rasa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iri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dengki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tanpa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saling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mendahului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tanpa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persaingan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sehingga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menjadi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pribadi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penuh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kasih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siap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saling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membantu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menuju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jalan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diberkati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Tuhan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Rejang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Renteng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berasal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dari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Nusa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Pendiam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Banjar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Saren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Klungkung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Renteng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berasal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dari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kata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rente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berarti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tua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Rejang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Renteng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ditarikan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oleh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orang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sudah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kawin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tua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>).'</w:t>
      </w:r>
    </w:p>
    <w:p w:rsidR="008F3AEB" w:rsidRPr="008F3AEB" w:rsidRDefault="008F3AEB" w:rsidP="008F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AEB" w:rsidRPr="008F3AEB" w:rsidRDefault="008F3AEB" w:rsidP="008F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Pementasan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kesenian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ini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merupakan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F3AEB" w:rsidRPr="008F3AEB" w:rsidRDefault="008F3AEB" w:rsidP="008F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tradisi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yang </w:t>
      </w: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diwariskan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nenek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moyang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F3AEB" w:rsidRPr="008F3AEB" w:rsidRDefault="008F3AEB" w:rsidP="008F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secara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turun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temurun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hingga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>sekarang</w:t>
      </w:r>
      <w:proofErr w:type="spellEnd"/>
      <w:r w:rsidRPr="008F3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  </w:t>
      </w:r>
    </w:p>
    <w:p w:rsidR="008F3AEB" w:rsidRPr="008F3AEB" w:rsidRDefault="008F3AEB" w:rsidP="008F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Tua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mempunyai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arti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luas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yaitu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dilihat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dari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gerakannya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halus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keharmonisan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antara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musik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gerakannya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kostum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sederhana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serta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memakai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gelungan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hanya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memakai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bunga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jepun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sanggul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Bali,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baju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kebaya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putih</w:t>
      </w:r>
      <w:proofErr w:type="spellEnd"/>
    </w:p>
    <w:p w:rsidR="008F3AEB" w:rsidRPr="008F3AEB" w:rsidRDefault="008F3AEB" w:rsidP="008F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polos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kutu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baru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tangan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panjang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kain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kuning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selendang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kuning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Aslinya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mamakai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tapih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putih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musiknya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sederhana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banyak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kotekan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polos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halus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ritmis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dinamis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AEB" w:rsidRPr="008F3AEB" w:rsidRDefault="008F3AEB" w:rsidP="008F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Pementasan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kesenian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merupakan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tradisi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diwariskan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nenek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moyang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secara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turun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temurun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hingga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sekarang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Salah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satu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desa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masih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mementaskan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tari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Rejang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Renteng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Desa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Kesiman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terletak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jantung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kota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Denpasar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Walaupun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masyarakatnya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termasuk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modern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karena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mengikuti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perkembangan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teknologi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namun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hingga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sekarang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masih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menjalankan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adat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budaya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leluhur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mereka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warisi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secara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turun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3AEB">
        <w:rPr>
          <w:rFonts w:ascii="Times New Roman" w:eastAsia="Times New Roman" w:hAnsi="Times New Roman" w:cs="Times New Roman"/>
          <w:sz w:val="28"/>
          <w:szCs w:val="28"/>
        </w:rPr>
        <w:t>temurun</w:t>
      </w:r>
      <w:proofErr w:type="spellEnd"/>
      <w:r w:rsidRPr="008F3A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6352" w:rsidRDefault="00526352"/>
    <w:sectPr w:rsidR="00526352" w:rsidSect="00526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3AEB"/>
    <w:rsid w:val="00526352"/>
    <w:rsid w:val="008F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2019-03-28T14:48:00Z</dcterms:created>
  <dcterms:modified xsi:type="dcterms:W3CDTF">2019-03-28T14:51:00Z</dcterms:modified>
</cp:coreProperties>
</file>